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1F" w:rsidRPr="0065751F" w:rsidRDefault="0065751F" w:rsidP="0065751F">
      <w:pPr>
        <w:jc w:val="center"/>
        <w:rPr>
          <w:rFonts w:ascii="Times New Roman" w:hAnsi="Times New Roman" w:cs="Times New Roman"/>
          <w:b/>
          <w:sz w:val="36"/>
          <w:szCs w:val="36"/>
        </w:rPr>
      </w:pPr>
      <w:r w:rsidRPr="0065751F">
        <w:rPr>
          <w:rFonts w:ascii="Times New Roman" w:hAnsi="Times New Roman" w:cs="Times New Roman"/>
          <w:b/>
          <w:sz w:val="36"/>
          <w:szCs w:val="36"/>
        </w:rPr>
        <w:t>Консультация для родителей «Круг детского  чтения »</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В наши дни особенно актуален вопрос, что читать и как читать детям.</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Каждое новое время, каждое поколение нуждается в собственном круге чтения. Круг детского чтения – это круг тех произведений, которые читают (слушают чтение) и воспринимают дети.</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Проблема формирования круга детского чтения является комплексной. Ее решением должны заниматься филологи, педагоги, психологи.</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Круг детского чтения формируется с учетом психологических, педагогических, литературоведческих и историко-литературных принципов.</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Психологические принципы – это учет возрастных особенностей и особенностей восприятия современного дошкольника. Что касается возрастных особенностей, то здесь, прежде всего,  следует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Восприятие художественного произведения – это процесс, состоящий из двух этапов: постижение читателем смысла текста и воздействие самого текста  </w:t>
      </w:r>
      <w:proofErr w:type="gramStart"/>
      <w:r w:rsidRPr="0065751F">
        <w:rPr>
          <w:rFonts w:ascii="Times New Roman" w:hAnsi="Times New Roman" w:cs="Times New Roman"/>
          <w:sz w:val="28"/>
          <w:szCs w:val="28"/>
        </w:rPr>
        <w:t>на</w:t>
      </w:r>
      <w:proofErr w:type="gramEnd"/>
      <w:r w:rsidRPr="0065751F">
        <w:rPr>
          <w:rFonts w:ascii="Times New Roman" w:hAnsi="Times New Roman" w:cs="Times New Roman"/>
          <w:sz w:val="28"/>
          <w:szCs w:val="28"/>
        </w:rPr>
        <w:t xml:space="preserve">  читающего.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lastRenderedPageBreak/>
        <w:t>Красочные иллюстрации привлекают внимание ребенка,  пробуждают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w:t>
      </w:r>
      <w:proofErr w:type="gramStart"/>
      <w:r w:rsidRPr="0065751F">
        <w:rPr>
          <w:rFonts w:ascii="Times New Roman" w:hAnsi="Times New Roman" w:cs="Times New Roman"/>
          <w:sz w:val="28"/>
          <w:szCs w:val="28"/>
        </w:rPr>
        <w:t>в</w:t>
      </w:r>
      <w:proofErr w:type="gramEnd"/>
      <w:r w:rsidRPr="0065751F">
        <w:rPr>
          <w:rFonts w:ascii="Times New Roman" w:hAnsi="Times New Roman" w:cs="Times New Roman"/>
          <w:sz w:val="28"/>
          <w:szCs w:val="28"/>
        </w:rPr>
        <w:t xml:space="preserve">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w:t>
      </w:r>
      <w:proofErr w:type="gramStart"/>
      <w:r w:rsidRPr="0065751F">
        <w:rPr>
          <w:rFonts w:ascii="Times New Roman" w:hAnsi="Times New Roman" w:cs="Times New Roman"/>
          <w:sz w:val="28"/>
          <w:szCs w:val="28"/>
        </w:rPr>
        <w:t>со</w:t>
      </w:r>
      <w:proofErr w:type="gramEnd"/>
      <w:r w:rsidRPr="0065751F">
        <w:rPr>
          <w:rFonts w:ascii="Times New Roman" w:hAnsi="Times New Roman" w:cs="Times New Roman"/>
          <w:sz w:val="28"/>
          <w:szCs w:val="28"/>
        </w:rPr>
        <w:t xml:space="preserve"> творцом художественного мира книги.</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Взрослому надо знать, что литература  воспринимается лучше тогда, когда создана особая эмоциональная атмосфера, настраивающая  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спеша,  ясно выговаривая  звуки речи. Выбирать лучше те тексты, языковая основа которых доступна маленькому слушателю, а содержание – интересно. Не рекомендуется  </w:t>
      </w:r>
      <w:r>
        <w:rPr>
          <w:rFonts w:ascii="Times New Roman" w:hAnsi="Times New Roman" w:cs="Times New Roman"/>
          <w:sz w:val="28"/>
          <w:szCs w:val="28"/>
        </w:rPr>
        <w:t>з</w:t>
      </w:r>
      <w:bookmarkStart w:id="0" w:name="_GoBack"/>
      <w:bookmarkEnd w:id="0"/>
      <w:r w:rsidRPr="0065751F">
        <w:rPr>
          <w:rFonts w:ascii="Times New Roman" w:hAnsi="Times New Roman" w:cs="Times New Roman"/>
          <w:sz w:val="28"/>
          <w:szCs w:val="28"/>
        </w:rPr>
        <w:t>аставлять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тогда,  когда,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Литературоведческие принципы: наличие в кругу детского чтения всех видов литературы: проза, поэзия, драма;  разнообразие жанров: как  </w:t>
      </w:r>
      <w:r w:rsidRPr="0065751F">
        <w:rPr>
          <w:rFonts w:ascii="Times New Roman" w:hAnsi="Times New Roman" w:cs="Times New Roman"/>
          <w:sz w:val="28"/>
          <w:szCs w:val="28"/>
        </w:rPr>
        <w:lastRenderedPageBreak/>
        <w:t xml:space="preserve">фольклорных  (народные сказки, песенки, приговорки, </w:t>
      </w:r>
      <w:proofErr w:type="spellStart"/>
      <w:r w:rsidRPr="0065751F">
        <w:rPr>
          <w:rFonts w:ascii="Times New Roman" w:hAnsi="Times New Roman" w:cs="Times New Roman"/>
          <w:sz w:val="28"/>
          <w:szCs w:val="28"/>
        </w:rPr>
        <w:t>заклички</w:t>
      </w:r>
      <w:proofErr w:type="spellEnd"/>
      <w:r w:rsidRPr="0065751F">
        <w:rPr>
          <w:rFonts w:ascii="Times New Roman" w:hAnsi="Times New Roman" w:cs="Times New Roman"/>
          <w:sz w:val="28"/>
          <w:szCs w:val="28"/>
        </w:rPr>
        <w:t>, небылицы-перевертыши, народные детские песенки), так и литературных  (авторские сказки, стихотворения,  рассказы,  повести</w:t>
      </w:r>
      <w:proofErr w:type="gramStart"/>
      <w:r w:rsidRPr="0065751F">
        <w:rPr>
          <w:rFonts w:ascii="Times New Roman" w:hAnsi="Times New Roman" w:cs="Times New Roman"/>
          <w:sz w:val="28"/>
          <w:szCs w:val="28"/>
        </w:rPr>
        <w:t xml:space="preserve"> )</w:t>
      </w:r>
      <w:proofErr w:type="gramEnd"/>
      <w:r w:rsidRPr="0065751F">
        <w:rPr>
          <w:rFonts w:ascii="Times New Roman" w:hAnsi="Times New Roman" w:cs="Times New Roman"/>
          <w:sz w:val="28"/>
          <w:szCs w:val="28"/>
        </w:rPr>
        <w:t>.</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читать  те книги, где говорится о женских добродетелях, о ведении дома. Мальчикам будет интересна литература о сильных, мужественных людях, путешествиях.</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Так же при подборе литературы для чтения надо помнить о сезонном принципе. Так в жаркую летнюю погоду читать о том,  как «белый снег пушистый падает-кружится» неуместно.</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Произведения нравственные, но не нравоучительные.</w:t>
      </w:r>
    </w:p>
    <w:p w:rsidR="0065751F" w:rsidRPr="0065751F"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Литература для детей призвана изначально  </w:t>
      </w:r>
      <w:proofErr w:type="gramStart"/>
      <w:r w:rsidRPr="0065751F">
        <w:rPr>
          <w:rFonts w:ascii="Times New Roman" w:hAnsi="Times New Roman" w:cs="Times New Roman"/>
          <w:sz w:val="28"/>
          <w:szCs w:val="28"/>
        </w:rPr>
        <w:t>говорить</w:t>
      </w:r>
      <w:proofErr w:type="gramEnd"/>
      <w:r w:rsidRPr="0065751F">
        <w:rPr>
          <w:rFonts w:ascii="Times New Roman" w:hAnsi="Times New Roman" w:cs="Times New Roman"/>
          <w:sz w:val="28"/>
          <w:szCs w:val="28"/>
        </w:rPr>
        <w:t xml:space="preserve">  с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1F3DA6" w:rsidRDefault="0065751F" w:rsidP="0065751F">
      <w:pPr>
        <w:jc w:val="both"/>
        <w:rPr>
          <w:rFonts w:ascii="Times New Roman" w:hAnsi="Times New Roman" w:cs="Times New Roman"/>
          <w:sz w:val="28"/>
          <w:szCs w:val="28"/>
        </w:rPr>
      </w:pPr>
      <w:r w:rsidRPr="0065751F">
        <w:rPr>
          <w:rFonts w:ascii="Times New Roman" w:hAnsi="Times New Roman" w:cs="Times New Roman"/>
          <w:sz w:val="28"/>
          <w:szCs w:val="28"/>
        </w:rPr>
        <w:t xml:space="preserve">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количеством прочитанных книг. Важно, чтобы ребенок мог постичь смысл </w:t>
      </w:r>
      <w:proofErr w:type="gramStart"/>
      <w:r w:rsidRPr="0065751F">
        <w:rPr>
          <w:rFonts w:ascii="Times New Roman" w:hAnsi="Times New Roman" w:cs="Times New Roman"/>
          <w:sz w:val="28"/>
          <w:szCs w:val="28"/>
        </w:rPr>
        <w:t>читаемого</w:t>
      </w:r>
      <w:proofErr w:type="gramEnd"/>
      <w:r w:rsidRPr="0065751F">
        <w:rPr>
          <w:rFonts w:ascii="Times New Roman" w:hAnsi="Times New Roman" w:cs="Times New Roman"/>
          <w:sz w:val="28"/>
          <w:szCs w:val="28"/>
        </w:rPr>
        <w:t xml:space="preserve">, умел оперировать своими знаниями, полученными из книги, приобрел положительные эмоции, имел </w:t>
      </w:r>
      <w:r w:rsidRPr="0065751F">
        <w:rPr>
          <w:rFonts w:ascii="Times New Roman" w:hAnsi="Times New Roman" w:cs="Times New Roman"/>
          <w:sz w:val="28"/>
          <w:szCs w:val="28"/>
        </w:rPr>
        <w:lastRenderedPageBreak/>
        <w:t>желание продолжить чтение и переживание прочитанного. Именно это, а не количество прочитанных книг ведет к накоплению нравственного и читательского опыта</w:t>
      </w:r>
      <w:proofErr w:type="gramStart"/>
      <w:r w:rsidRPr="0065751F">
        <w:rPr>
          <w:rFonts w:ascii="Times New Roman" w:hAnsi="Times New Roman" w:cs="Times New Roman"/>
          <w:sz w:val="28"/>
          <w:szCs w:val="28"/>
        </w:rPr>
        <w:t xml:space="preserve"> ,</w:t>
      </w:r>
      <w:proofErr w:type="gramEnd"/>
      <w:r w:rsidRPr="0065751F">
        <w:rPr>
          <w:rFonts w:ascii="Times New Roman" w:hAnsi="Times New Roman" w:cs="Times New Roman"/>
          <w:sz w:val="28"/>
          <w:szCs w:val="28"/>
        </w:rPr>
        <w:t xml:space="preserve">  как ребенка, так и взрослого, читающего вместе с ним. </w:t>
      </w:r>
      <w:proofErr w:type="spellStart"/>
      <w:r w:rsidRPr="0065751F">
        <w:rPr>
          <w:rFonts w:ascii="Times New Roman" w:hAnsi="Times New Roman" w:cs="Times New Roman"/>
          <w:sz w:val="28"/>
          <w:szCs w:val="28"/>
        </w:rPr>
        <w:t>К.Чуковский</w:t>
      </w:r>
      <w:proofErr w:type="spellEnd"/>
      <w:r w:rsidRPr="0065751F">
        <w:rPr>
          <w:rFonts w:ascii="Times New Roman" w:hAnsi="Times New Roman" w:cs="Times New Roman"/>
          <w:sz w:val="28"/>
          <w:szCs w:val="28"/>
        </w:rPr>
        <w:t xml:space="preserve"> призывал  взрослых «…заняться детьми – читать им, рассказывать, развивать их, звать их достойной человеческой жизни…»</w:t>
      </w:r>
    </w:p>
    <w:p w:rsidR="0065751F" w:rsidRDefault="0065751F" w:rsidP="0065751F">
      <w:pPr>
        <w:jc w:val="both"/>
        <w:rPr>
          <w:rFonts w:ascii="Times New Roman" w:hAnsi="Times New Roman" w:cs="Times New Roman"/>
          <w:sz w:val="28"/>
          <w:szCs w:val="28"/>
        </w:rPr>
      </w:pPr>
    </w:p>
    <w:p w:rsidR="0065751F" w:rsidRDefault="0065751F" w:rsidP="0065751F">
      <w:pPr>
        <w:jc w:val="both"/>
        <w:rPr>
          <w:rFonts w:ascii="Times New Roman" w:hAnsi="Times New Roman" w:cs="Times New Roman"/>
          <w:sz w:val="28"/>
          <w:szCs w:val="28"/>
        </w:rPr>
      </w:pPr>
    </w:p>
    <w:p w:rsidR="0065751F" w:rsidRPr="0065751F" w:rsidRDefault="0065751F" w:rsidP="0065751F">
      <w:pPr>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50.4pt">
            <v:imagedata r:id="rId5" o:title="фон 1"/>
          </v:shape>
        </w:pict>
      </w:r>
    </w:p>
    <w:sectPr w:rsidR="0065751F" w:rsidRPr="00657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09"/>
    <w:rsid w:val="00003CBE"/>
    <w:rsid w:val="0001254B"/>
    <w:rsid w:val="00013E7D"/>
    <w:rsid w:val="000F06CE"/>
    <w:rsid w:val="001807B4"/>
    <w:rsid w:val="001D795D"/>
    <w:rsid w:val="001D7D62"/>
    <w:rsid w:val="001F3DA6"/>
    <w:rsid w:val="00282252"/>
    <w:rsid w:val="002C2E16"/>
    <w:rsid w:val="003E0C3E"/>
    <w:rsid w:val="003E7BAC"/>
    <w:rsid w:val="004016ED"/>
    <w:rsid w:val="0040196D"/>
    <w:rsid w:val="0040657D"/>
    <w:rsid w:val="0043729A"/>
    <w:rsid w:val="0050193C"/>
    <w:rsid w:val="00527363"/>
    <w:rsid w:val="005376DD"/>
    <w:rsid w:val="00540F85"/>
    <w:rsid w:val="0055774E"/>
    <w:rsid w:val="00573258"/>
    <w:rsid w:val="005B3984"/>
    <w:rsid w:val="006413A3"/>
    <w:rsid w:val="0065751F"/>
    <w:rsid w:val="00684EF8"/>
    <w:rsid w:val="007552B4"/>
    <w:rsid w:val="007636C4"/>
    <w:rsid w:val="00767912"/>
    <w:rsid w:val="00772422"/>
    <w:rsid w:val="007E2CD7"/>
    <w:rsid w:val="00844CE2"/>
    <w:rsid w:val="00850979"/>
    <w:rsid w:val="00867787"/>
    <w:rsid w:val="00874E9D"/>
    <w:rsid w:val="00874F94"/>
    <w:rsid w:val="0088031B"/>
    <w:rsid w:val="008A00D0"/>
    <w:rsid w:val="008E75ED"/>
    <w:rsid w:val="00941E61"/>
    <w:rsid w:val="009B2F1E"/>
    <w:rsid w:val="009C1AC0"/>
    <w:rsid w:val="009F0FA8"/>
    <w:rsid w:val="00A00303"/>
    <w:rsid w:val="00A366B3"/>
    <w:rsid w:val="00A5247B"/>
    <w:rsid w:val="00A83DDB"/>
    <w:rsid w:val="00A93132"/>
    <w:rsid w:val="00AE29C4"/>
    <w:rsid w:val="00B159BB"/>
    <w:rsid w:val="00B354A5"/>
    <w:rsid w:val="00B35AE4"/>
    <w:rsid w:val="00B43E86"/>
    <w:rsid w:val="00B52067"/>
    <w:rsid w:val="00BB6EBE"/>
    <w:rsid w:val="00BD160F"/>
    <w:rsid w:val="00CB1EAC"/>
    <w:rsid w:val="00CF1FC0"/>
    <w:rsid w:val="00D10F8D"/>
    <w:rsid w:val="00D35493"/>
    <w:rsid w:val="00D44B04"/>
    <w:rsid w:val="00D450FE"/>
    <w:rsid w:val="00D97904"/>
    <w:rsid w:val="00DB21F5"/>
    <w:rsid w:val="00DC1787"/>
    <w:rsid w:val="00E05F66"/>
    <w:rsid w:val="00E41721"/>
    <w:rsid w:val="00EE0F04"/>
    <w:rsid w:val="00F22C09"/>
    <w:rsid w:val="00F432B1"/>
    <w:rsid w:val="00F62C13"/>
    <w:rsid w:val="00F76C81"/>
    <w:rsid w:val="00FB121A"/>
    <w:rsid w:val="00FD1BD4"/>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0548">
      <w:bodyDiv w:val="1"/>
      <w:marLeft w:val="0"/>
      <w:marRight w:val="0"/>
      <w:marTop w:val="0"/>
      <w:marBottom w:val="0"/>
      <w:divBdr>
        <w:top w:val="none" w:sz="0" w:space="0" w:color="auto"/>
        <w:left w:val="none" w:sz="0" w:space="0" w:color="auto"/>
        <w:bottom w:val="none" w:sz="0" w:space="0" w:color="auto"/>
        <w:right w:val="none" w:sz="0" w:space="0" w:color="auto"/>
      </w:divBdr>
    </w:div>
    <w:div w:id="3752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1083</Words>
  <Characters>6178</Characters>
  <Application>Microsoft Office Word</Application>
  <DocSecurity>0</DocSecurity>
  <Lines>51</Lines>
  <Paragraphs>14</Paragraphs>
  <ScaleCrop>false</ScaleCrop>
  <Company>SPecialiST RePack</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lanag</dc:creator>
  <cp:keywords/>
  <dc:description/>
  <cp:lastModifiedBy>lanag</cp:lastModifiedBy>
  <cp:revision>3</cp:revision>
  <dcterms:created xsi:type="dcterms:W3CDTF">2024-01-29T17:41:00Z</dcterms:created>
  <dcterms:modified xsi:type="dcterms:W3CDTF">2024-01-29T17:47:00Z</dcterms:modified>
</cp:coreProperties>
</file>