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48A0" w14:textId="77777777" w:rsidR="007E4116" w:rsidRDefault="007E4116" w:rsidP="00F54FEF">
      <w:pPr>
        <w:spacing w:after="0"/>
        <w:rPr>
          <w:rFonts w:ascii="Monotype Corsiva" w:hAnsi="Monotype Corsiva" w:cs="Arial"/>
          <w:color w:val="FF0000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 wp14:anchorId="7166D9E5" wp14:editId="11C22725">
            <wp:extent cx="5181600" cy="4572000"/>
            <wp:effectExtent l="0" t="0" r="0" b="0"/>
            <wp:docPr id="46" name="Рисунок 46" descr="Консультация «Безопасный новый год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Консультация «Безопасный новый год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1A62" w14:textId="77777777" w:rsidR="007E4116" w:rsidRDefault="007E4116" w:rsidP="00F54FEF">
      <w:pPr>
        <w:spacing w:after="0"/>
        <w:rPr>
          <w:rFonts w:ascii="Monotype Corsiva" w:hAnsi="Monotype Corsiva" w:cs="Arial"/>
          <w:color w:val="FF0000"/>
          <w:sz w:val="52"/>
          <w:szCs w:val="52"/>
          <w:shd w:val="clear" w:color="auto" w:fill="FFFFFF"/>
        </w:rPr>
      </w:pPr>
    </w:p>
    <w:p w14:paraId="7FD70FF8" w14:textId="77777777" w:rsidR="00E97AB6" w:rsidRDefault="00E97AB6" w:rsidP="00E97A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AB6">
        <w:rPr>
          <w:rFonts w:ascii="Monotype Corsiva" w:hAnsi="Monotype Corsiva" w:cs="Arial"/>
          <w:color w:val="FF0000"/>
          <w:sz w:val="36"/>
          <w:szCs w:val="36"/>
          <w:shd w:val="clear" w:color="auto" w:fill="FFFFFF"/>
        </w:rPr>
        <w:t>Памятка родителям о безопасности детей в новогодние каникулы </w:t>
      </w:r>
      <w:r w:rsidRPr="00E97AB6">
        <w:rPr>
          <w:rFonts w:ascii="Monotype Corsiva" w:hAnsi="Monotype Corsiva"/>
          <w:noProof/>
          <w:color w:val="FF0000"/>
          <w:sz w:val="36"/>
          <w:szCs w:val="36"/>
        </w:rPr>
        <w:drawing>
          <wp:inline distT="0" distB="0" distL="0" distR="0" wp14:anchorId="60648125" wp14:editId="0ABB45F5">
            <wp:extent cx="152400" cy="152400"/>
            <wp:effectExtent l="0" t="0" r="0" b="0"/>
            <wp:docPr id="91" name="Рисунок 9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B6">
        <w:rPr>
          <w:rFonts w:ascii="Monotype Corsiva" w:hAnsi="Monotype Corsiva" w:cs="Arial"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</w:t>
      </w:r>
      <w:r w:rsidRPr="00E97AB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УВАЖАЕМЫЕ РОДИТЕЛИ!</w:t>
      </w:r>
      <w:r w:rsidRPr="00E97A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D776F7E" wp14:editId="79FD040B">
            <wp:extent cx="152400" cy="152400"/>
            <wp:effectExtent l="0" t="0" r="0" b="0"/>
            <wp:docPr id="90" name="Рисунок 90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Приближаются Новогодние праздники и зимние каникулы. Самое чудесное время для детей: елка, подарки, разнообразные развлечения, 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r w:rsidRPr="00E97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помочь организовать безопасность ребенка на зимних праздниках.</w:t>
      </w:r>
      <w:r w:rsidRPr="00E97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Простые и понятные правила помогут вам сохранить жизнь и здоровье и получить от зимы только лишь положительные эмоции.</w:t>
      </w:r>
      <w:r w:rsidRPr="00E97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9120F0" wp14:editId="2CA99CA3">
            <wp:extent cx="152400" cy="152400"/>
            <wp:effectExtent l="0" t="0" r="0" b="0"/>
            <wp:docPr id="89" name="Рисунок 8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EAE007" wp14:editId="2AA1129C">
            <wp:extent cx="152400" cy="152400"/>
            <wp:effectExtent l="0" t="0" r="0" b="0"/>
            <wp:docPr id="88" name="Рисунок 8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53A8A5" wp14:editId="24796E60">
            <wp:extent cx="152400" cy="152400"/>
            <wp:effectExtent l="0" t="0" r="0" b="0"/>
            <wp:docPr id="87" name="Рисунок 8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о безопасности детей в период проведения новогодних праздников</w:t>
      </w:r>
      <w:r w:rsidRPr="00E97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праздничные дни не были омрачены бедой, необходимо обратить особое внимание на соблюдение мер пожарной безопасности, которые очень просты.</w:t>
      </w:r>
      <w:r w:rsidRPr="00E97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88C8C5C" w14:textId="77777777" w:rsidR="000B2829" w:rsidRPr="000B2829" w:rsidRDefault="00E97AB6" w:rsidP="000B2829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AB6">
        <w:rPr>
          <w:noProof/>
        </w:rPr>
        <w:lastRenderedPageBreak/>
        <w:drawing>
          <wp:inline distT="0" distB="0" distL="0" distR="0" wp14:anchorId="618C27B3" wp14:editId="58DBE98C">
            <wp:extent cx="152400" cy="152400"/>
            <wp:effectExtent l="0" t="0" r="0" b="0"/>
            <wp:docPr id="85" name="Рисунок 8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B6">
        <w:rPr>
          <w:noProof/>
        </w:rPr>
        <w:drawing>
          <wp:inline distT="0" distB="0" distL="0" distR="0" wp14:anchorId="079B92CE" wp14:editId="765B8E5F">
            <wp:extent cx="152400" cy="152400"/>
            <wp:effectExtent l="0" t="0" r="0" b="0"/>
            <wp:docPr id="84" name="Рисунок 8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 эти простые правила: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3171D2CA" wp14:editId="76B06805">
            <wp:extent cx="152400" cy="152400"/>
            <wp:effectExtent l="0" t="0" r="0" b="0"/>
            <wp:docPr id="83" name="Рисунок 8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 устанавливается на устойчивой подставке, подальше от отопительных приборов,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68938372" wp14:editId="7E26A186">
            <wp:extent cx="152400" cy="152400"/>
            <wp:effectExtent l="0" t="0" r="0" b="0"/>
            <wp:docPr id="82" name="Рисунок 8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освещения елки использовать только исправные электрические гирлянды заводского изготовления,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B0F8E36" wp14:editId="0ECF8343">
            <wp:extent cx="152400" cy="152400"/>
            <wp:effectExtent l="0" t="0" r="0" b="0"/>
            <wp:docPr id="81" name="Рисунок 8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ветки и верхушка елки не должны касаться стен и домашних вещей;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49EB6C6B" wp14:editId="67AB1EDC">
            <wp:extent cx="152400" cy="152400"/>
            <wp:effectExtent l="0" t="0" r="0" b="0"/>
            <wp:docPr id="80" name="Рисунок 8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устанавливайте елку вблизи отопительных приборов;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ACBBD88" wp14:editId="6532DB8D">
            <wp:extent cx="152400" cy="152400"/>
            <wp:effectExtent l="0" t="0" r="0" b="0"/>
            <wp:docPr id="79" name="Рисунок 7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6B1DA58F" wp14:editId="6B654A05">
            <wp:extent cx="152400" cy="152400"/>
            <wp:effectExtent l="0" t="0" r="0" b="0"/>
            <wp:docPr id="78" name="Рисунок 7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Запрещается: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7D59163" wp14:editId="47374846">
            <wp:extent cx="152400" cy="152400"/>
            <wp:effectExtent l="0" t="0" r="0" b="0"/>
            <wp:docPr id="77" name="Рисунок 77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украшать елку свечами, ватой, игрушками из бумаги и целлулоида;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EDC7FF2" wp14:editId="5C252A93">
            <wp:extent cx="152400" cy="152400"/>
            <wp:effectExtent l="0" t="0" r="0" b="0"/>
            <wp:docPr id="76" name="Рисунок 76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одевать маскарадные костюмы из марли, ваты, бумаги и картона;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18DF2411" wp14:editId="437771C6">
            <wp:extent cx="152400" cy="152400"/>
            <wp:effectExtent l="0" t="0" r="0" b="0"/>
            <wp:docPr id="75" name="Рисунок 75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зажигать на елке и возле нее свечи, бенгальские огни, пользоваться хлопушками в доме.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58548B5A" wp14:editId="3E72CE0B">
            <wp:extent cx="152400" cy="152400"/>
            <wp:effectExtent l="0" t="0" r="0" b="0"/>
            <wp:docPr id="74" name="Рисунок 7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категорически запрещается пользоваться пиротехническими изделиями.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5557475F" wp14:editId="1059FD61">
            <wp:extent cx="152400" cy="152400"/>
            <wp:effectExtent l="0" t="0" r="0" b="0"/>
            <wp:docPr id="73" name="Рисунок 7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Закрепляйте с детьми правила пожарной безопасности: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675A1AFF" wp14:editId="06CAA1A6">
            <wp:extent cx="152400" cy="152400"/>
            <wp:effectExtent l="0" t="0" r="0" b="0"/>
            <wp:docPr id="72" name="Рисунок 7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играть со спичками;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6A81E32" wp14:editId="1A9B232E">
            <wp:extent cx="152400" cy="152400"/>
            <wp:effectExtent l="0" t="0" r="0" b="0"/>
            <wp:docPr id="71" name="Рисунок 7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включать самостоятельно электроприборы;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4CA16C55" wp14:editId="67C5E3CD">
            <wp:extent cx="152400" cy="152400"/>
            <wp:effectExtent l="0" t="0" r="0" b="0"/>
            <wp:docPr id="70" name="Рисунок 7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бросать в огонь пустые баночки и флаконы от бытовых химических веществ, особенно аэрозоли;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DC11108" wp14:editId="62B72669">
            <wp:extent cx="152400" cy="152400"/>
            <wp:effectExtent l="0" t="0" r="0" b="0"/>
            <wp:docPr id="69" name="Рисунок 6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прятаться при пожаре.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749876D" wp14:editId="4ADD2F0C">
            <wp:extent cx="152400" cy="152400"/>
            <wp:effectExtent l="0" t="0" r="0" b="0"/>
            <wp:docPr id="68" name="Рисунок 6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предосторожности в период Новогодних каникул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Убедительная просьба родителям: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262C005" wp14:editId="416D3F6E">
            <wp:extent cx="152400" cy="152400"/>
            <wp:effectExtent l="0" t="0" r="0" b="0"/>
            <wp:docPr id="67" name="Рисунок 67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детей дома одних;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172740F8" wp14:editId="57F4340C">
            <wp:extent cx="152400" cy="152400"/>
            <wp:effectExtent l="0" t="0" r="0" b="0"/>
            <wp:docPr id="66" name="Рисунок 66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уберите все предметы, которыми детм могут пораниться;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4E7D94EA" wp14:editId="42C6A5B5">
            <wp:extent cx="152400" cy="152400"/>
            <wp:effectExtent l="0" t="0" r="0" b="0"/>
            <wp:docPr id="65" name="Рисунок 65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спички, зажигалки в доступном для детей месте;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59CFDC48" wp14:editId="16429398">
            <wp:extent cx="152400" cy="152400"/>
            <wp:effectExtent l="0" t="0" r="0" b="0"/>
            <wp:docPr id="64" name="Рисунок 6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лекарства должны храниться в недоступном для детей месте;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1324F51B" wp14:editId="0BDBB9D8">
            <wp:extent cx="152400" cy="152400"/>
            <wp:effectExtent l="0" t="0" r="0" b="0"/>
            <wp:docPr id="63" name="Рисунок 6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отпускайте детей на лед (на рыбалку, катание на лыжах и санках) без присмотра;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07754D51" wp14:editId="3A23D898">
            <wp:extent cx="152400" cy="152400"/>
            <wp:effectExtent l="0" t="0" r="0" b="0"/>
            <wp:docPr id="62" name="Рисунок 6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разрешайте детям гулять в темное время суток, далеко от дома;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0C391397" wp14:editId="04B14F91">
            <wp:extent cx="152400" cy="152400"/>
            <wp:effectExtent l="0" t="0" r="0" b="0"/>
            <wp:docPr id="61" name="Рисунок 6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разрешайте им самостоятельно пользоваться плитой, печью, включать электроприборы, в том числе электрическую гирлянду;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1461AA3" wp14:editId="19789218">
            <wp:extent cx="152400" cy="152400"/>
            <wp:effectExtent l="0" t="0" r="0" b="0"/>
            <wp:docPr id="60" name="Рисунок 6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рассказывайте детям о пожарной безопасном поведении;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41896302" wp14:editId="4EA817B8">
            <wp:extent cx="152400" cy="152400"/>
            <wp:effectExtent l="0" t="0" r="0" b="0"/>
            <wp:docPr id="59" name="Рисунок 5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примером во всех ситуациях, связанных с соблюдением правил пожарной безопасности!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21A2DF70" wp14:editId="00628D41">
            <wp:extent cx="152400" cy="152400"/>
            <wp:effectExtent l="0" t="0" r="0" b="0"/>
            <wp:docPr id="58" name="Рисунок 5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Шалость детей с огнем нередко не только приводит к пожарам, но к трагическим последствиям.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5FD1A79D" wp14:editId="09182A4D">
            <wp:extent cx="152400" cy="152400"/>
            <wp:effectExtent l="0" t="0" r="0" b="0"/>
            <wp:docPr id="57" name="Рисунок 5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повторяйте с ребенком правила поведения, устраивайте </w:t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маленькие экзамены, разбирайте ошибки.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7F1B7BEC" wp14:editId="5C6E1687">
            <wp:extent cx="152400" cy="152400"/>
            <wp:effectExtent l="0" t="0" r="0" b="0"/>
            <wp:docPr id="56" name="Рисунок 56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 правила безопасности и строго контролируйте поведение детей в дни зимних каникул!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06631462" wp14:editId="2211B730">
            <wp:extent cx="152400" cy="152400"/>
            <wp:effectExtent l="0" t="0" r="0" b="0"/>
            <wp:docPr id="55" name="Рисунок 55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детей без присмотра!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1CAD8023" wp14:editId="47196E12">
            <wp:extent cx="152400" cy="152400"/>
            <wp:effectExtent l="0" t="0" r="0" b="0"/>
            <wp:docPr id="54" name="Рисунок 5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разрешайте детям длительно находиться на улице в морозную погоду! 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одеждой. В результате длительного действия низкой температуры может возникать обморожение.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35A07A96" wp14:editId="688BA25C">
            <wp:extent cx="152400" cy="152400"/>
            <wp:effectExtent l="0" t="0" r="0" b="0"/>
            <wp:docPr id="53" name="Рисунок 5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</w:t>
      </w:r>
      <w:r w:rsidRPr="00E97AB6">
        <w:rPr>
          <w:noProof/>
        </w:rPr>
        <w:drawing>
          <wp:inline distT="0" distB="0" distL="0" distR="0" wp14:anchorId="4FE08368" wp14:editId="731DFA67">
            <wp:extent cx="152400" cy="152400"/>
            <wp:effectExtent l="0" t="0" r="0" b="0"/>
            <wp:docPr id="52" name="Рисунок 5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601C4883" wp14:editId="3816B69C">
            <wp:extent cx="152400" cy="152400"/>
            <wp:effectExtent l="0" t="0" r="0" b="0"/>
            <wp:docPr id="51" name="Рисунок 5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детей — дело рук их родителей.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5A686386" wp14:editId="71BEF840">
            <wp:extent cx="152400" cy="152400"/>
            <wp:effectExtent l="0" t="0" r="0" b="0"/>
            <wp:docPr id="50" name="Рисунок 5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должен знать свой домашний адрес и номер домашнего телефона.</w:t>
      </w:r>
      <w:r w:rsidRPr="000B2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AB6">
        <w:rPr>
          <w:noProof/>
        </w:rPr>
        <w:drawing>
          <wp:inline distT="0" distB="0" distL="0" distR="0" wp14:anchorId="464690A8" wp14:editId="1C285BF8">
            <wp:extent cx="152400" cy="152400"/>
            <wp:effectExtent l="0" t="0" r="0" b="0"/>
            <wp:docPr id="49" name="Рисунок 4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Выучите с детьми наизусть номер «112» — телефон вызова экстренных служб.</w:t>
      </w:r>
    </w:p>
    <w:p w14:paraId="42F19B95" w14:textId="77777777" w:rsidR="00A702D9" w:rsidRPr="000B2829" w:rsidRDefault="00E97AB6" w:rsidP="000B282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AB6">
        <w:rPr>
          <w:noProof/>
        </w:rPr>
        <w:drawing>
          <wp:inline distT="0" distB="0" distL="0" distR="0" wp14:anchorId="535CF1E3" wp14:editId="2FB88588">
            <wp:extent cx="152400" cy="152400"/>
            <wp:effectExtent l="0" t="0" r="0" b="0"/>
            <wp:docPr id="48" name="Рисунок 4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Организуйте ребенку интересный семейный новогодний праздник</w:t>
      </w:r>
    </w:p>
    <w:p w14:paraId="49EA8E33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7EE672" w14:textId="5FE2E1C8" w:rsidR="000B2829" w:rsidRDefault="000B2829" w:rsidP="00EB7A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E773BE" wp14:editId="4E5028D9">
            <wp:extent cx="5124450" cy="50577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5B7B15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08D9C0A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3A7E314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ABF5FFE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AD25223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1A5F1C4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638B927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923FBE9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840577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D28EC2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3BB6AF0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8025773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E19D96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6674FEC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471CEB3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138B2F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1CF61F7" w14:textId="77777777" w:rsidR="000B2829" w:rsidRDefault="000B2829" w:rsidP="000B2829">
      <w:pPr>
        <w:rPr>
          <w:rFonts w:ascii="Times New Roman" w:hAnsi="Times New Roman" w:cs="Times New Roman"/>
          <w:sz w:val="28"/>
          <w:szCs w:val="28"/>
        </w:rPr>
      </w:pPr>
    </w:p>
    <w:p w14:paraId="1BEE1D0B" w14:textId="77777777" w:rsid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8DD0072" w14:textId="77777777" w:rsidR="000B2829" w:rsidRPr="000B2829" w:rsidRDefault="000B2829" w:rsidP="000B282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B2829" w:rsidRPr="000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111050C7"/>
    <w:multiLevelType w:val="hybridMultilevel"/>
    <w:tmpl w:val="516289AA"/>
    <w:lvl w:ilvl="0" w:tplc="A54CCF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B46F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6406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77EAE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60F7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485A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80A3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5842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B697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05D21C4"/>
    <w:multiLevelType w:val="hybridMultilevel"/>
    <w:tmpl w:val="35A41D5A"/>
    <w:lvl w:ilvl="0" w:tplc="45CE4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00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61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A4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8C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AD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4D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29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4B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BE78EE"/>
    <w:multiLevelType w:val="hybridMultilevel"/>
    <w:tmpl w:val="21E6C95A"/>
    <w:lvl w:ilvl="0" w:tplc="18F01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06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82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2F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A0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89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C6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2D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A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79507D"/>
    <w:multiLevelType w:val="hybridMultilevel"/>
    <w:tmpl w:val="0F6CF0A2"/>
    <w:lvl w:ilvl="0" w:tplc="2B141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61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0F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6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20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46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AA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E3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86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BB3D35"/>
    <w:multiLevelType w:val="hybridMultilevel"/>
    <w:tmpl w:val="98741D42"/>
    <w:lvl w:ilvl="0" w:tplc="EF009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0D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4F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A5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45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CA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A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6A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22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EF"/>
    <w:rsid w:val="000B2829"/>
    <w:rsid w:val="007E4116"/>
    <w:rsid w:val="00A702D9"/>
    <w:rsid w:val="00E97AB6"/>
    <w:rsid w:val="00EB7AB6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BE87"/>
  <w15:chartTrackingRefBased/>
  <w15:docId w15:val="{505CC6C4-0396-4DAF-A146-DF60F96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F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2023-12-24T17:13:00Z</dcterms:created>
  <dcterms:modified xsi:type="dcterms:W3CDTF">2023-12-24T18:09:00Z</dcterms:modified>
</cp:coreProperties>
</file>