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7343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7030A0"/>
          <w:sz w:val="32"/>
          <w:szCs w:val="32"/>
        </w:rPr>
        <w:t>КОНСУЛЬТАЦИЯ ДЛЯ РОДИТЕЛЕЙ</w:t>
      </w:r>
    </w:p>
    <w:p w14:paraId="359FB6CB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7030A0"/>
          <w:sz w:val="32"/>
          <w:szCs w:val="32"/>
        </w:rPr>
        <w:t>"КАПРИЗЫ, УПРЯМСТВО И СПОСОБЫ ИХ ПРЕОДОЛЕНИЯ"</w:t>
      </w:r>
    </w:p>
    <w:p w14:paraId="4D02B4FC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3"/>
          <w:color w:val="000000"/>
          <w:sz w:val="28"/>
          <w:szCs w:val="28"/>
        </w:rPr>
      </w:pPr>
      <w:bookmarkStart w:id="0" w:name="h.gjdgxs"/>
      <w:bookmarkEnd w:id="0"/>
    </w:p>
    <w:p w14:paraId="2111B917" w14:textId="192C2135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Прежде чем приступить к рассмотрению темы </w:t>
      </w:r>
      <w:r>
        <w:rPr>
          <w:rStyle w:val="c1"/>
          <w:b/>
          <w:bCs/>
          <w:i/>
          <w:iCs/>
          <w:color w:val="7030A0"/>
          <w:sz w:val="28"/>
          <w:szCs w:val="28"/>
        </w:rPr>
        <w:t>"Капризы, упрямство и способы их преодоления"</w:t>
      </w:r>
      <w:r>
        <w:rPr>
          <w:rStyle w:val="c3"/>
          <w:b/>
          <w:bCs/>
          <w:i/>
          <w:iCs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> необходимо определить область этой темы, т.е. поставить её в определённые рамки.</w:t>
      </w:r>
    </w:p>
    <w:p w14:paraId="3FF677C1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Капризы и упрямство рассматриваются как составляющие отклоняющегося поведения, наряду с:</w:t>
      </w:r>
    </w:p>
    <w:p w14:paraId="6D5CFD21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Непослушанием,</w:t>
      </w:r>
      <w:r>
        <w:rPr>
          <w:rStyle w:val="c3"/>
          <w:color w:val="000000"/>
          <w:sz w:val="28"/>
          <w:szCs w:val="28"/>
        </w:rPr>
        <w:t> выражающемся в непослушании и озорстве.</w:t>
      </w:r>
    </w:p>
    <w:p w14:paraId="2367C8E9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Детским негативизмом</w:t>
      </w:r>
      <w:r>
        <w:rPr>
          <w:rStyle w:val="c3"/>
          <w:color w:val="000000"/>
          <w:sz w:val="28"/>
          <w:szCs w:val="28"/>
        </w:rPr>
        <w:t>, т.е. непринятием чего-либо без определённых причин.</w:t>
      </w:r>
    </w:p>
    <w:p w14:paraId="5F93581A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Своеволием.</w:t>
      </w:r>
    </w:p>
    <w:p w14:paraId="32A7C5E6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Недисциплинированностью.</w:t>
      </w:r>
    </w:p>
    <w:p w14:paraId="695FC3F8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 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14:paraId="19EE02DF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28"/>
          <w:szCs w:val="28"/>
        </w:rPr>
        <w:t>УПРЯМСТВО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–</w:t>
      </w:r>
      <w:r>
        <w:rPr>
          <w:rStyle w:val="c3"/>
          <w:color w:val="000000"/>
          <w:sz w:val="28"/>
          <w:szCs w:val="28"/>
        </w:rPr>
        <w:t> 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14:paraId="5AF0EF90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28"/>
          <w:szCs w:val="28"/>
        </w:rPr>
        <w:t>Проявления упрямства:  </w:t>
      </w:r>
    </w:p>
    <w:p w14:paraId="68235D3F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14:paraId="2FBD3658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14:paraId="08DA9C7F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14:paraId="45B27566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14:paraId="6A4EABE9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28"/>
          <w:szCs w:val="28"/>
        </w:rPr>
        <w:t>КАПРИЗЫ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14:paraId="6725EC06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28"/>
          <w:szCs w:val="28"/>
        </w:rPr>
        <w:t>Проявления капризов:</w:t>
      </w:r>
    </w:p>
    <w:p w14:paraId="34DC8EFA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-в желании продолжить начатое действие даже в тех случаях, когда ясно, что оно бессмысленно, не приносит пользы.</w:t>
      </w:r>
    </w:p>
    <w:p w14:paraId="0C65DCC6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-в недовольстве, раздражительности, плаче.</w:t>
      </w:r>
    </w:p>
    <w:p w14:paraId="3AD34423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-в двигательном перевозбуждении.</w:t>
      </w:r>
    </w:p>
    <w:p w14:paraId="55E9D2FF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Развитию капризов способствует неокрепшая нервная система.</w:t>
      </w:r>
    </w:p>
    <w:p w14:paraId="06506A24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28"/>
          <w:szCs w:val="28"/>
        </w:rPr>
        <w:t>Что необходимо знать родителям о детском упрямстве и капризности:</w:t>
      </w:r>
    </w:p>
    <w:p w14:paraId="560490F6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Период упрямства и капризности начинается примерно с 18 месяцев.</w:t>
      </w:r>
    </w:p>
    <w:p w14:paraId="083A1BD1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правило, эта фаза заканчивается к 3,5- 4 годам. Случайные приступы упрямства в более старшем возрасте – тоже вещь вполне нормальная.</w:t>
      </w:r>
    </w:p>
    <w:p w14:paraId="3849CA5D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Пик упрямства приходится на 2,5- 3 года жизни.</w:t>
      </w:r>
    </w:p>
    <w:p w14:paraId="01E5166C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Мальчики упрямятся сильнее, чем девочки. Девочки капризничают чаще, чем мальчики.</w:t>
      </w:r>
    </w:p>
    <w:p w14:paraId="4C99EF65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14:paraId="4881DE71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 </w:t>
      </w:r>
      <w:r>
        <w:rPr>
          <w:rStyle w:val="c3"/>
          <w:i/>
          <w:iCs/>
          <w:color w:val="000000"/>
          <w:sz w:val="28"/>
          <w:szCs w:val="28"/>
        </w:rPr>
        <w:t>манипулирования ребёнком своими родителями</w:t>
      </w:r>
      <w:r>
        <w:rPr>
          <w:rStyle w:val="c3"/>
          <w:color w:val="000000"/>
          <w:sz w:val="28"/>
          <w:szCs w:val="28"/>
        </w:rPr>
        <w:t>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14:paraId="393F8359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28"/>
          <w:szCs w:val="28"/>
        </w:rPr>
        <w:t>Что могут сделать родители для преодоления упрямства и капризности у детей:</w:t>
      </w:r>
    </w:p>
    <w:p w14:paraId="549EAF31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14:paraId="66B3DE0A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14:paraId="1D5A0D69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14:paraId="22C13E94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14:paraId="6A8A678A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14:paraId="5AB306AD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14:paraId="21140A1E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14:paraId="18D4F0A0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14:paraId="3C1FE7CB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Спокойный тон общения, без раздражительности.</w:t>
      </w:r>
    </w:p>
    <w:p w14:paraId="2F0C1D08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Уступки имеют место быть, если они педагогически целесообразны, оправданы логикой воспитательного процесса.</w:t>
      </w:r>
    </w:p>
    <w:p w14:paraId="7EC27DEA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14:paraId="06657B30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28"/>
          <w:szCs w:val="28"/>
        </w:rPr>
        <w:t>НЕЛЬЗЯ ХВАЛИТЬ ЗА ТО, ЧТО:</w:t>
      </w:r>
    </w:p>
    <w:p w14:paraId="7E33999B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-достигнуто не своим трудом.</w:t>
      </w:r>
    </w:p>
    <w:p w14:paraId="1C98BFDA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-не подлежит похвале (красота, сила, ловкость, ум).</w:t>
      </w:r>
    </w:p>
    <w:p w14:paraId="2B04E171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-из жалости или желания понравиться.</w:t>
      </w:r>
    </w:p>
    <w:p w14:paraId="75497E52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28"/>
          <w:szCs w:val="28"/>
        </w:rPr>
        <w:t>НАДО ХВАЛИТЬ:</w:t>
      </w:r>
    </w:p>
    <w:p w14:paraId="1F7FFA90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-за поступок, за свершившееся действие.</w:t>
      </w:r>
    </w:p>
    <w:p w14:paraId="0BBC3A03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-начинать сотрудничать с ребёнком всегда с похвалы, одобрения.</w:t>
      </w:r>
    </w:p>
    <w:p w14:paraId="4F0A3472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-очень важно похвалить ребёнка с утра, как можно раньше и на ночь тоже.</w:t>
      </w:r>
    </w:p>
    <w:p w14:paraId="558ACB76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-уметь хвалить не хваля (пример: попросить о помощи, совет, как у взрослого). О наказаниях необходимо остановиться более подробно.</w:t>
      </w:r>
    </w:p>
    <w:p w14:paraId="48AC43BC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7030A0"/>
          <w:sz w:val="28"/>
          <w:szCs w:val="28"/>
        </w:rPr>
        <w:t>НЕЛЬЗЯ НАКАЗЫВАТЬ И РУГАТЬ, КОГДА:</w:t>
      </w:r>
    </w:p>
    <w:p w14:paraId="13AF6348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14:paraId="4A808EC8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-когда ребёнок ест, сразу после сна и перед сном.</w:t>
      </w:r>
    </w:p>
    <w:p w14:paraId="40F26F64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-во всех случаях, когда что-то не получается (пример:   когда вы торопитесь, а ребёнок не может завязать шнурки).</w:t>
      </w:r>
    </w:p>
    <w:p w14:paraId="2FA815E9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После физической или душевной травмы (пример: ребёнок упал, вы ругаете за это, считая, что он виноват).</w:t>
      </w:r>
    </w:p>
    <w:p w14:paraId="5E5D6987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-когда ребёнок не справился со страхом, невнимательностью, подвижностью и т.д., но очень старался.</w:t>
      </w:r>
    </w:p>
    <w:p w14:paraId="40A650BC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-когда внутренние мотивы его поступка вам не понятны.</w:t>
      </w:r>
    </w:p>
    <w:p w14:paraId="47741D54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-когда вы сами не в себе.</w:t>
      </w:r>
    </w:p>
    <w:p w14:paraId="4C9601F9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7030A0"/>
          <w:sz w:val="28"/>
          <w:szCs w:val="28"/>
        </w:rPr>
        <w:t>7 ПРАВИЛ НАКАЗАНИЯ:</w:t>
      </w:r>
    </w:p>
    <w:p w14:paraId="31D67ADC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-наказание не должно вредить здоровью.</w:t>
      </w:r>
    </w:p>
    <w:p w14:paraId="0C3415C1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14:paraId="453339B2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-за 1 проступок – одно наказание (нельзя припоминать старые грехи).</w:t>
      </w:r>
    </w:p>
    <w:p w14:paraId="59393E6D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-лучше не наказывать, чем наказывать с опозданием.</w:t>
      </w:r>
    </w:p>
    <w:p w14:paraId="041CB07F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-надо наказывать и вскоре прощать.</w:t>
      </w:r>
    </w:p>
    <w:p w14:paraId="5BABA3E5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-если ребёнок считает, что вы несправедливы, то не будет эффекта, поэтому важно объяснить ребенку, за что и почему он наказан.</w:t>
      </w:r>
    </w:p>
    <w:p w14:paraId="62BB6507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-ребёнок не должен бояться наказания.</w:t>
      </w:r>
    </w:p>
    <w:p w14:paraId="4A1F9968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</w:t>
      </w:r>
    </w:p>
    <w:p w14:paraId="394CF8C8" w14:textId="77777777" w:rsidR="00376A90" w:rsidRDefault="00376A90" w:rsidP="00376A9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Дошкольное детство 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14:paraId="7B9CE98C" w14:textId="77777777" w:rsidR="00F779E8" w:rsidRDefault="00F779E8"/>
    <w:sectPr w:rsidR="00F7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CF"/>
    <w:rsid w:val="00376A90"/>
    <w:rsid w:val="007D5184"/>
    <w:rsid w:val="00B840CF"/>
    <w:rsid w:val="00F779E8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0AAB"/>
  <w15:chartTrackingRefBased/>
  <w15:docId w15:val="{255D639F-2407-4186-9FCC-4991528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376A90"/>
  </w:style>
  <w:style w:type="character" w:customStyle="1" w:styleId="c11">
    <w:name w:val="c11"/>
    <w:basedOn w:val="a0"/>
    <w:rsid w:val="00376A90"/>
  </w:style>
  <w:style w:type="character" w:customStyle="1" w:styleId="c5">
    <w:name w:val="c5"/>
    <w:basedOn w:val="a0"/>
    <w:rsid w:val="00376A90"/>
  </w:style>
  <w:style w:type="character" w:customStyle="1" w:styleId="c4">
    <w:name w:val="c4"/>
    <w:basedOn w:val="a0"/>
    <w:rsid w:val="00376A90"/>
  </w:style>
  <w:style w:type="character" w:customStyle="1" w:styleId="c3">
    <w:name w:val="c3"/>
    <w:basedOn w:val="a0"/>
    <w:rsid w:val="00376A90"/>
  </w:style>
  <w:style w:type="character" w:customStyle="1" w:styleId="c1">
    <w:name w:val="c1"/>
    <w:basedOn w:val="a0"/>
    <w:rsid w:val="0037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каткова</dc:creator>
  <cp:keywords/>
  <dc:description/>
  <cp:lastModifiedBy>елена каткова</cp:lastModifiedBy>
  <cp:revision>2</cp:revision>
  <dcterms:created xsi:type="dcterms:W3CDTF">2023-11-14T18:54:00Z</dcterms:created>
  <dcterms:modified xsi:type="dcterms:W3CDTF">2023-11-14T18:56:00Z</dcterms:modified>
</cp:coreProperties>
</file>