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344" w:rsidRDefault="00110344" w:rsidP="00110344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Monotype Corsiva" w:hAnsi="Monotype Corsiva"/>
          <w:b/>
          <w:bCs/>
          <w:color w:val="00B050"/>
          <w:sz w:val="96"/>
          <w:szCs w:val="96"/>
        </w:rPr>
      </w:pPr>
    </w:p>
    <w:p w:rsidR="00110344" w:rsidRDefault="00110344" w:rsidP="00110344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Monotype Corsiva" w:hAnsi="Monotype Corsiva"/>
          <w:b/>
          <w:bCs/>
          <w:color w:val="00B050"/>
          <w:sz w:val="96"/>
          <w:szCs w:val="96"/>
        </w:rPr>
      </w:pPr>
    </w:p>
    <w:p w:rsidR="00110344" w:rsidRPr="00110344" w:rsidRDefault="00110344" w:rsidP="0011034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00B050"/>
          <w:sz w:val="96"/>
          <w:szCs w:val="96"/>
        </w:rPr>
      </w:pPr>
      <w:r w:rsidRPr="00110344">
        <w:rPr>
          <w:rStyle w:val="c9"/>
          <w:rFonts w:ascii="Monotype Corsiva" w:hAnsi="Monotype Corsiva"/>
          <w:b/>
          <w:bCs/>
          <w:color w:val="00B050"/>
          <w:sz w:val="96"/>
          <w:szCs w:val="96"/>
        </w:rPr>
        <w:t>Особенности речевого развития</w:t>
      </w:r>
    </w:p>
    <w:p w:rsidR="00110344" w:rsidRDefault="00110344" w:rsidP="00110344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Monotype Corsiva" w:hAnsi="Monotype Corsiva"/>
          <w:b/>
          <w:bCs/>
          <w:color w:val="00B050"/>
          <w:sz w:val="96"/>
          <w:szCs w:val="96"/>
        </w:rPr>
      </w:pPr>
      <w:r w:rsidRPr="00110344">
        <w:rPr>
          <w:rStyle w:val="c9"/>
          <w:rFonts w:ascii="Monotype Corsiva" w:hAnsi="Monotype Corsiva"/>
          <w:b/>
          <w:bCs/>
          <w:color w:val="00B050"/>
          <w:sz w:val="96"/>
          <w:szCs w:val="96"/>
        </w:rPr>
        <w:t>детей 2–3 лет</w:t>
      </w:r>
    </w:p>
    <w:p w:rsidR="00110344" w:rsidRDefault="00110344" w:rsidP="00110344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Monotype Corsiva" w:hAnsi="Monotype Corsiva"/>
          <w:b/>
          <w:bCs/>
          <w:color w:val="00B050"/>
          <w:sz w:val="96"/>
          <w:szCs w:val="96"/>
        </w:rPr>
      </w:pPr>
    </w:p>
    <w:p w:rsidR="00110344" w:rsidRDefault="00110344" w:rsidP="00110344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Monotype Corsiva" w:hAnsi="Monotype Corsiva"/>
          <w:b/>
          <w:bCs/>
          <w:color w:val="00B050"/>
          <w:sz w:val="96"/>
          <w:szCs w:val="96"/>
        </w:rPr>
      </w:pPr>
      <w:r>
        <w:rPr>
          <w:noProof/>
        </w:rPr>
        <w:drawing>
          <wp:inline distT="0" distB="0" distL="0" distR="0">
            <wp:extent cx="5905500" cy="501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69" cy="502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lastRenderedPageBreak/>
        <w:t xml:space="preserve">    </w:t>
      </w:r>
      <w:bookmarkStart w:id="0" w:name="_GoBack"/>
      <w:bookmarkEnd w:id="0"/>
      <w:r>
        <w:rPr>
          <w:rStyle w:val="c1"/>
          <w:color w:val="212529"/>
          <w:sz w:val="32"/>
          <w:szCs w:val="32"/>
        </w:rPr>
        <w:t xml:space="preserve">  </w:t>
      </w:r>
      <w:r w:rsidRPr="00110344">
        <w:rPr>
          <w:rStyle w:val="c1"/>
          <w:color w:val="212529"/>
          <w:sz w:val="32"/>
          <w:szCs w:val="32"/>
        </w:rPr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t xml:space="preserve">     </w:t>
      </w:r>
      <w:r w:rsidRPr="00110344">
        <w:rPr>
          <w:rStyle w:val="c1"/>
          <w:color w:val="212529"/>
          <w:sz w:val="32"/>
          <w:szCs w:val="32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 развитию слухового внимания, речевого дыхания, голоса малыша.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t xml:space="preserve">     </w:t>
      </w:r>
      <w:r w:rsidRPr="00110344">
        <w:rPr>
          <w:rStyle w:val="c1"/>
          <w:color w:val="212529"/>
          <w:sz w:val="32"/>
          <w:szCs w:val="32"/>
        </w:rPr>
        <w:t xml:space="preserve">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 общение его со взрослыми и речь взрослых. Развивая речь, нужно заботиться не сколько о том, чтобы ребенок произносил как можно больше слов, сколько о том, чтобы слышимые и произносимые слова были подкреплены живыми образами ,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</w:t>
      </w:r>
      <w:r w:rsidRPr="00110344">
        <w:rPr>
          <w:rStyle w:val="c1"/>
          <w:color w:val="212529"/>
          <w:sz w:val="32"/>
          <w:szCs w:val="32"/>
        </w:rPr>
        <w:lastRenderedPageBreak/>
        <w:t>то и дело задает взрослым вопрос: «Что это»? Пользуйтесь этим благоприятным моментом, больше общайтесь с ребенком, таким образом накапливается его пассивный словарь.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t xml:space="preserve">      </w:t>
      </w:r>
      <w:r w:rsidRPr="00110344">
        <w:rPr>
          <w:rStyle w:val="c1"/>
          <w:color w:val="212529"/>
          <w:sz w:val="32"/>
          <w:szCs w:val="32"/>
        </w:rPr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</w:t>
      </w:r>
      <w:r>
        <w:rPr>
          <w:rStyle w:val="c1"/>
          <w:color w:val="212529"/>
          <w:sz w:val="32"/>
          <w:szCs w:val="32"/>
        </w:rPr>
        <w:t xml:space="preserve"> </w:t>
      </w:r>
      <w:r w:rsidRPr="00110344">
        <w:rPr>
          <w:rStyle w:val="c1"/>
          <w:color w:val="212529"/>
          <w:sz w:val="32"/>
          <w:szCs w:val="32"/>
        </w:rPr>
        <w:t>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t xml:space="preserve">     </w:t>
      </w:r>
      <w:r w:rsidRPr="00110344">
        <w:rPr>
          <w:rStyle w:val="c1"/>
          <w:color w:val="212529"/>
          <w:sz w:val="32"/>
          <w:szCs w:val="32"/>
        </w:rPr>
        <w:t>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10344">
        <w:rPr>
          <w:rStyle w:val="c1"/>
          <w:color w:val="212529"/>
          <w:sz w:val="32"/>
          <w:szCs w:val="32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10344">
        <w:rPr>
          <w:rStyle w:val="c1"/>
          <w:color w:val="212529"/>
          <w:sz w:val="32"/>
          <w:szCs w:val="32"/>
        </w:rPr>
        <w:t>Рекомендации: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t xml:space="preserve">     </w:t>
      </w:r>
      <w:r w:rsidRPr="00110344">
        <w:rPr>
          <w:rStyle w:val="c1"/>
          <w:color w:val="212529"/>
          <w:sz w:val="32"/>
          <w:szCs w:val="32"/>
        </w:rPr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t xml:space="preserve">     </w:t>
      </w:r>
      <w:r w:rsidRPr="00110344">
        <w:rPr>
          <w:rStyle w:val="c1"/>
          <w:color w:val="212529"/>
          <w:sz w:val="32"/>
          <w:szCs w:val="32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10344">
        <w:rPr>
          <w:rStyle w:val="c1"/>
          <w:color w:val="212529"/>
          <w:sz w:val="32"/>
          <w:szCs w:val="32"/>
        </w:rPr>
        <w:t>Малышам нужно читать короткие стихи, несложные ритмически, с понятными ребенку образами. Это в первую очередь русские народные стихи  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t xml:space="preserve">     </w:t>
      </w:r>
      <w:r w:rsidRPr="00110344">
        <w:rPr>
          <w:rStyle w:val="c1"/>
          <w:color w:val="212529"/>
          <w:sz w:val="32"/>
          <w:szCs w:val="32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t xml:space="preserve">     </w:t>
      </w:r>
      <w:r w:rsidRPr="00110344">
        <w:rPr>
          <w:rStyle w:val="c1"/>
          <w:color w:val="212529"/>
          <w:sz w:val="32"/>
          <w:szCs w:val="32"/>
        </w:rPr>
        <w:t xml:space="preserve">Ваш малыш, конечно, уже знает основные цвета (красный, синий, зеленый, желтый). Чаще обращайте его внимание в повседневной жизни на цвета предметов, задавайте наводящие </w:t>
      </w:r>
      <w:r w:rsidRPr="00110344">
        <w:rPr>
          <w:rStyle w:val="c1"/>
          <w:color w:val="212529"/>
          <w:sz w:val="32"/>
          <w:szCs w:val="32"/>
        </w:rPr>
        <w:lastRenderedPageBreak/>
        <w:t>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110344" w:rsidRPr="00110344" w:rsidRDefault="00110344" w:rsidP="0011034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t xml:space="preserve">     </w:t>
      </w:r>
      <w:r w:rsidRPr="00110344">
        <w:rPr>
          <w:rStyle w:val="c1"/>
          <w:color w:val="212529"/>
          <w:sz w:val="32"/>
          <w:szCs w:val="32"/>
        </w:rPr>
        <w:t>На третьем году жизни дети начинают все более активно использовать в своей речи глаголы для образования свой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110344" w:rsidRPr="00110344" w:rsidRDefault="00110344" w:rsidP="00110344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212529"/>
          <w:sz w:val="32"/>
          <w:szCs w:val="32"/>
        </w:rPr>
        <w:t xml:space="preserve">     </w:t>
      </w:r>
      <w:r w:rsidRPr="00110344">
        <w:rPr>
          <w:rStyle w:val="c1"/>
          <w:color w:val="212529"/>
          <w:sz w:val="32"/>
          <w:szCs w:val="32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110344" w:rsidRPr="00110344" w:rsidRDefault="00110344" w:rsidP="00110344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32"/>
          <w:szCs w:val="32"/>
        </w:rPr>
      </w:pPr>
    </w:p>
    <w:p w:rsidR="002B0200" w:rsidRPr="00110344" w:rsidRDefault="002B0200">
      <w:pPr>
        <w:rPr>
          <w:sz w:val="32"/>
          <w:szCs w:val="32"/>
        </w:rPr>
      </w:pPr>
    </w:p>
    <w:sectPr w:rsidR="002B0200" w:rsidRPr="0011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44"/>
    <w:rsid w:val="00110344"/>
    <w:rsid w:val="002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F8DB"/>
  <w15:chartTrackingRefBased/>
  <w15:docId w15:val="{82AF3134-9B7D-40B6-9F37-DB5ED09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1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1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1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0344"/>
  </w:style>
  <w:style w:type="character" w:customStyle="1" w:styleId="c1">
    <w:name w:val="c1"/>
    <w:basedOn w:val="a0"/>
    <w:rsid w:val="0011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2023-10-25T18:02:00Z</dcterms:created>
  <dcterms:modified xsi:type="dcterms:W3CDTF">2023-10-25T18:11:00Z</dcterms:modified>
</cp:coreProperties>
</file>