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Default="008A01A8">
      <w:pPr>
        <w:spacing w:line="252" w:lineRule="auto"/>
        <w:jc w:val="both"/>
        <w:rPr>
          <w:b/>
        </w:rPr>
      </w:pPr>
      <w:bookmarkStart w:id="0" w:name="_GoBack"/>
      <w:bookmarkEnd w:id="0"/>
    </w:p>
    <w:p w:rsidR="008A01A8" w:rsidRDefault="000A11C0">
      <w:pPr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5832000" cy="3600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2000" cy="36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01A8" w:rsidRDefault="000A11C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Мультсериал о правилах безопасности «Осторожно,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Попадашкин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8A01A8" w:rsidRDefault="008A01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делать при пожаре, как вести себя с незнакомцем и почему нельзя выходить из дома без заряженного телефона — за 5 серий дети узнают, как вести себя в сложных ситуациях. Смотрите мультфильм по ссылке 👉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https://safe.foxford.ru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ждёт ребят: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 короткие мультики — каждый идёт не больше 3 минут, чтобы ребёнок не устал;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 песни, шутки и весёлые персонажи — дети будут увлечены приключениями главных героев и легко запомнят правила безопасности;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 интерактивные упражнения — в конце каждой серии есть тест из 3–4 вопросов, который поможет закрепить всё самое важное.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🎁 После первого эпизода вы получите подарок — бесплатный доступ к некоторым</w:t>
      </w:r>
    </w:p>
    <w:p w:rsidR="008A01A8" w:rsidRDefault="000A11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популярным курсам для ребёнка в онлайн-школе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Фоксфорда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Переходите по ссылке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https://safe.foxford.ru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позаботьтесь о безопасности детей вместе с героями мультсериала. </w:t>
      </w:r>
    </w:p>
    <w:p w:rsidR="008A01A8" w:rsidRDefault="008A01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01A8" w:rsidRDefault="000A11C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 Организаторах:</w:t>
      </w:r>
    </w:p>
    <w:p w:rsidR="008A01A8" w:rsidRDefault="008A01A8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01A8" w:rsidRDefault="000A11C0">
      <w:pPr>
        <w:spacing w:line="240" w:lineRule="auto"/>
        <w:ind w:right="-607"/>
        <w:jc w:val="both"/>
        <w:rPr>
          <w:rFonts w:ascii="Gungsuh" w:eastAsia="Gungsuh" w:hAnsi="Gungsuh" w:cs="Gungsuh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«</w:t>
      </w:r>
      <w:proofErr w:type="spellStart"/>
      <w:r>
        <w:rPr>
          <w:rFonts w:ascii="Gungsuh" w:eastAsia="Gungsuh" w:hAnsi="Gungsuh" w:cs="Gungsuh"/>
          <w:sz w:val="24"/>
          <w:szCs w:val="24"/>
        </w:rPr>
        <w:t>Фоксфорд</w:t>
      </w:r>
      <w:proofErr w:type="spellEnd"/>
      <w:r>
        <w:rPr>
          <w:rFonts w:ascii="Gungsuh" w:eastAsia="Gungsuh" w:hAnsi="Gungsuh" w:cs="Gungsuh"/>
          <w:sz w:val="24"/>
          <w:szCs w:val="24"/>
        </w:rPr>
        <w:t>» — онлайн-школа для учеников 1−11-х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</w:t>
      </w:r>
    </w:p>
    <w:p w:rsidR="008A01A8" w:rsidRDefault="000A11C0">
      <w:p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color w:val="1155CC"/>
          <w:sz w:val="24"/>
          <w:szCs w:val="24"/>
        </w:rPr>
        <w:t>https://foxford.ru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A01A8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E7" w:rsidRDefault="006156E7">
      <w:pPr>
        <w:spacing w:line="240" w:lineRule="auto"/>
      </w:pPr>
      <w:r>
        <w:separator/>
      </w:r>
    </w:p>
  </w:endnote>
  <w:endnote w:type="continuationSeparator" w:id="0">
    <w:p w:rsidR="006156E7" w:rsidRDefault="00615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E7" w:rsidRDefault="006156E7">
      <w:pPr>
        <w:spacing w:line="240" w:lineRule="auto"/>
      </w:pPr>
      <w:r>
        <w:separator/>
      </w:r>
    </w:p>
  </w:footnote>
  <w:footnote w:type="continuationSeparator" w:id="0">
    <w:p w:rsidR="006156E7" w:rsidRDefault="00615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A8" w:rsidRDefault="008A01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A8"/>
    <w:rsid w:val="000A11C0"/>
    <w:rsid w:val="002B1095"/>
    <w:rsid w:val="00310A65"/>
    <w:rsid w:val="006156E7"/>
    <w:rsid w:val="008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2AEB5-4FCD-40A6-AB4E-7F788E93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foxfor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fe.foxfo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23yVN8Uh2KIvLNmXr9mX3ZVKJQ==">AMUW2mW5UqWz3Vxo7/g68+7f3UJugr3efBMHCQtR6OHOHbFmoOUXOy/BEQ1EVJ1ur6qiXx+Vlu2DpSCLynqlTGF2pPZpWQBmYJ5SvLO8PovgCiDR3uR6tVI=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Viktorovna Izvekova</dc:creator>
  <cp:lastModifiedBy>Пользователь</cp:lastModifiedBy>
  <cp:revision>2</cp:revision>
  <dcterms:created xsi:type="dcterms:W3CDTF">2023-03-17T11:48:00Z</dcterms:created>
  <dcterms:modified xsi:type="dcterms:W3CDTF">2023-03-17T11:48:00Z</dcterms:modified>
</cp:coreProperties>
</file>